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42DE" w:rsidRDefault="008442DE" w:rsidP="008442DE">
      <w:pPr>
        <w:rPr>
          <w:rFonts w:asciiTheme="minorHAnsi" w:hAnsiTheme="minorHAnsi" w:cs="Arial"/>
          <w:b/>
          <w:u w:val="single"/>
        </w:rPr>
      </w:pPr>
      <w:r>
        <w:rPr>
          <w:rFonts w:asciiTheme="minorHAnsi" w:hAnsiTheme="minorHAnsi" w:cs="Arial"/>
          <w:b/>
        </w:rPr>
        <w:t>Teaching Tool</w:t>
      </w:r>
    </w:p>
    <w:p w:rsidR="008442DE" w:rsidRDefault="008442DE" w:rsidP="008442DE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Using the guidelines provided, complete a Teaching Tool. This should be formatted as a brochure (not to exceed 4 pages). </w:t>
      </w:r>
      <w:bookmarkStart w:id="0" w:name="_GoBack"/>
      <w:bookmarkEnd w:id="0"/>
    </w:p>
    <w:p w:rsidR="008442DE" w:rsidRDefault="008442DE" w:rsidP="008442DE">
      <w:pPr>
        <w:pStyle w:val="Heading1"/>
        <w:rPr>
          <w:rFonts w:asciiTheme="minorHAnsi" w:hAnsiTheme="minorHAnsi" w:cs="Arial"/>
          <w:b w:val="0"/>
        </w:rPr>
      </w:pPr>
    </w:p>
    <w:p w:rsidR="008442DE" w:rsidRDefault="008442DE" w:rsidP="008442DE">
      <w:pPr>
        <w:outlineLvl w:val="0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Grading Rubric</w:t>
      </w:r>
    </w:p>
    <w:p w:rsidR="008442DE" w:rsidRDefault="008442DE" w:rsidP="008442DE">
      <w:pPr>
        <w:rPr>
          <w:rFonts w:asciiTheme="minorHAnsi" w:hAnsiTheme="minorHAnsi" w:cs="Arial"/>
        </w:rPr>
      </w:pPr>
    </w:p>
    <w:p w:rsidR="008442DE" w:rsidRDefault="008442DE" w:rsidP="008442DE">
      <w:pPr>
        <w:rPr>
          <w:rFonts w:asciiTheme="minorHAnsi" w:hAnsiTheme="minorHAnsi" w:cs="Arial"/>
          <w:b/>
          <w:bCs/>
        </w:rPr>
      </w:pPr>
      <w:r>
        <w:rPr>
          <w:rFonts w:asciiTheme="minorHAnsi" w:hAnsiTheme="minorHAnsi" w:cs="Arial"/>
          <w:b/>
          <w:bCs/>
        </w:rPr>
        <w:t xml:space="preserve">Health Promotion Teaching Tool (20 points) </w:t>
      </w:r>
    </w:p>
    <w:p w:rsidR="008442DE" w:rsidRDefault="008442DE" w:rsidP="008442DE">
      <w:pPr>
        <w:pStyle w:val="BlockText"/>
        <w:spacing w:before="0" w:beforeAutospacing="0" w:after="0" w:afterAutospacing="0"/>
        <w:rPr>
          <w:rFonts w:asciiTheme="minorHAnsi" w:hAnsiTheme="minorHAnsi" w:cs="Arial"/>
          <w:i/>
        </w:rPr>
      </w:pPr>
      <w:r>
        <w:rPr>
          <w:rFonts w:asciiTheme="minorHAnsi" w:hAnsiTheme="minorHAnsi" w:cs="Arial"/>
        </w:rPr>
        <w:t xml:space="preserve">The Health Promotion Teaching Tool addresses an identified area of concern that the student has about a specific cohort (group) in America. Examples may include </w:t>
      </w:r>
      <w:r>
        <w:rPr>
          <w:rFonts w:asciiTheme="minorHAnsi" w:hAnsiTheme="minorHAnsi" w:cs="Arial"/>
          <w:i/>
        </w:rPr>
        <w:t xml:space="preserve">Healthy Eating in the School-Age Child, Aerobic Exercise for Males Over Age 65, Recreational Therapy for Persons Post Stroke, Weight-Bearing Exercises for Persons with Osteopenia, </w:t>
      </w:r>
      <w:proofErr w:type="spellStart"/>
      <w:r>
        <w:rPr>
          <w:rFonts w:asciiTheme="minorHAnsi" w:hAnsiTheme="minorHAnsi" w:cs="Arial"/>
          <w:i/>
        </w:rPr>
        <w:t>etc</w:t>
      </w:r>
      <w:proofErr w:type="spellEnd"/>
      <w:r>
        <w:rPr>
          <w:rFonts w:asciiTheme="minorHAnsi" w:hAnsiTheme="minorHAnsi" w:cs="Arial"/>
          <w:i/>
        </w:rPr>
        <w:t>…</w:t>
      </w:r>
    </w:p>
    <w:p w:rsidR="008442DE" w:rsidRDefault="008442DE" w:rsidP="008442DE">
      <w:pPr>
        <w:pStyle w:val="BlockText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[Notation – You already have some of the ground work done with your completed annotated bibliography.] </w:t>
      </w:r>
    </w:p>
    <w:p w:rsidR="008442DE" w:rsidRDefault="008442DE" w:rsidP="008442DE">
      <w:pPr>
        <w:pStyle w:val="BlockText"/>
        <w:rPr>
          <w:rFonts w:asciiTheme="minorHAnsi" w:hAnsiTheme="minorHAnsi"/>
        </w:rPr>
      </w:pPr>
      <w:r>
        <w:rPr>
          <w:rFonts w:asciiTheme="minorHAnsi" w:hAnsiTheme="minorHAnsi" w:cs="Arial"/>
          <w:bCs/>
        </w:rPr>
        <w:t xml:space="preserve">The Teaching Tool will not exceed 4 pages and should be in brochure format. Points will be assigned based upon the following criteria:  </w:t>
      </w:r>
    </w:p>
    <w:p w:rsidR="008442DE" w:rsidRDefault="008442DE" w:rsidP="008442DE">
      <w:pPr>
        <w:pStyle w:val="BlockText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b/>
          <w:bCs/>
          <w:iCs/>
          <w:color w:val="000000"/>
        </w:rPr>
        <w:t>Content (16 points total)</w:t>
      </w:r>
    </w:p>
    <w:p w:rsidR="008442DE" w:rsidRDefault="008442DE" w:rsidP="008442DE">
      <w:pPr>
        <w:numPr>
          <w:ilvl w:val="0"/>
          <w:numId w:val="1"/>
        </w:numPr>
        <w:autoSpaceDE w:val="0"/>
        <w:autoSpaceDN w:val="0"/>
        <w:adjustRightInd w:val="0"/>
        <w:spacing w:after="100" w:line="240" w:lineRule="atLeast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Introduce the cohort being addressed, demographic data (statistics/numbers of people effected) and provide teaching information from health care providers in addressing this group; i.e. prevent complications, increase quality of life, etc... (6 points)</w:t>
      </w:r>
    </w:p>
    <w:p w:rsidR="008442DE" w:rsidRDefault="008442DE" w:rsidP="008442DE">
      <w:pPr>
        <w:numPr>
          <w:ilvl w:val="0"/>
          <w:numId w:val="1"/>
        </w:numPr>
        <w:autoSpaceDE w:val="0"/>
        <w:autoSpaceDN w:val="0"/>
        <w:adjustRightInd w:val="0"/>
        <w:spacing w:after="100" w:line="240" w:lineRule="atLeast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Outline interventions for this cohort (group), the role of the healthcare provider; i.e. specific teaching interventions. Aesthetics – figures, tables, j-pegs, illustrations, </w:t>
      </w:r>
      <w:proofErr w:type="spellStart"/>
      <w:r>
        <w:rPr>
          <w:rFonts w:asciiTheme="minorHAnsi" w:hAnsiTheme="minorHAnsi" w:cs="Arial"/>
        </w:rPr>
        <w:t>etc</w:t>
      </w:r>
      <w:proofErr w:type="spellEnd"/>
      <w:r>
        <w:rPr>
          <w:rFonts w:asciiTheme="minorHAnsi" w:hAnsiTheme="minorHAnsi" w:cs="Arial"/>
        </w:rPr>
        <w:t>… *(6 points)</w:t>
      </w:r>
    </w:p>
    <w:p w:rsidR="008442DE" w:rsidRDefault="008442DE" w:rsidP="008442DE">
      <w:pPr>
        <w:pStyle w:val="BlockText"/>
        <w:numPr>
          <w:ilvl w:val="0"/>
          <w:numId w:val="1"/>
        </w:num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Provide a minimum of two learning objectives at the beginning of the teaching tool (not to exceed four). Provide a minimum of three (2) references at the end of the teaching tool using APA format.  (4 points)</w:t>
      </w:r>
    </w:p>
    <w:p w:rsidR="008442DE" w:rsidRDefault="008442DE" w:rsidP="008442DE">
      <w:pPr>
        <w:autoSpaceDE w:val="0"/>
        <w:autoSpaceDN w:val="0"/>
        <w:adjustRightInd w:val="0"/>
        <w:spacing w:line="240" w:lineRule="atLeast"/>
        <w:rPr>
          <w:rFonts w:asciiTheme="minorHAnsi" w:hAnsiTheme="minorHAnsi" w:cs="Arial"/>
          <w:b/>
          <w:bCs/>
          <w:iCs/>
          <w:color w:val="000000"/>
        </w:rPr>
      </w:pPr>
      <w:r>
        <w:rPr>
          <w:rFonts w:asciiTheme="minorHAnsi" w:hAnsiTheme="minorHAnsi" w:cs="Arial"/>
          <w:b/>
          <w:bCs/>
          <w:iCs/>
          <w:color w:val="000000"/>
        </w:rPr>
        <w:t>Form (4 points total)</w:t>
      </w:r>
    </w:p>
    <w:p w:rsidR="008442DE" w:rsidRDefault="008442DE" w:rsidP="008442DE">
      <w:pPr>
        <w:autoSpaceDE w:val="0"/>
        <w:autoSpaceDN w:val="0"/>
        <w:adjustRightInd w:val="0"/>
        <w:spacing w:line="240" w:lineRule="atLeast"/>
        <w:rPr>
          <w:rFonts w:asciiTheme="minorHAnsi" w:hAnsiTheme="minorHAnsi" w:cs="Arial"/>
          <w:b/>
          <w:bCs/>
          <w:iCs/>
          <w:color w:val="000000"/>
        </w:rPr>
      </w:pPr>
    </w:p>
    <w:p w:rsidR="008442DE" w:rsidRDefault="008442DE" w:rsidP="008442DE">
      <w:pPr>
        <w:numPr>
          <w:ilvl w:val="0"/>
          <w:numId w:val="2"/>
        </w:numPr>
        <w:autoSpaceDE w:val="0"/>
        <w:autoSpaceDN w:val="0"/>
        <w:adjustRightInd w:val="0"/>
        <w:spacing w:after="100" w:line="240" w:lineRule="atLeast"/>
        <w:rPr>
          <w:rFonts w:asciiTheme="minorHAnsi" w:hAnsiTheme="minorHAnsi" w:cs="Arial"/>
          <w:bCs/>
          <w:iCs/>
        </w:rPr>
      </w:pPr>
      <w:r>
        <w:rPr>
          <w:rFonts w:asciiTheme="minorHAnsi" w:hAnsiTheme="minorHAnsi" w:cs="Arial"/>
          <w:bCs/>
          <w:iCs/>
        </w:rPr>
        <w:t xml:space="preserve">Information is clear, concise, logically ordered, accurate, and appropriate to the assignment (2 points) </w:t>
      </w:r>
    </w:p>
    <w:p w:rsidR="008442DE" w:rsidRDefault="008442DE" w:rsidP="008442DE">
      <w:pPr>
        <w:numPr>
          <w:ilvl w:val="0"/>
          <w:numId w:val="2"/>
        </w:numPr>
        <w:autoSpaceDE w:val="0"/>
        <w:autoSpaceDN w:val="0"/>
        <w:adjustRightInd w:val="0"/>
        <w:spacing w:line="240" w:lineRule="atLeast"/>
        <w:rPr>
          <w:rFonts w:asciiTheme="minorHAnsi" w:hAnsiTheme="minorHAnsi" w:cs="Arial"/>
          <w:bCs/>
        </w:rPr>
      </w:pPr>
      <w:r>
        <w:rPr>
          <w:rFonts w:asciiTheme="minorHAnsi" w:hAnsiTheme="minorHAnsi" w:cs="Arial"/>
          <w:bCs/>
          <w:iCs/>
        </w:rPr>
        <w:t>Text is free from spelling errors, font is appropriate, punctuation and formatting are appropriate and consistent (2 points)</w:t>
      </w:r>
    </w:p>
    <w:p w:rsidR="008442DE" w:rsidRDefault="008442DE" w:rsidP="008442DE">
      <w:pPr>
        <w:rPr>
          <w:rFonts w:asciiTheme="minorHAnsi" w:hAnsiTheme="minorHAnsi"/>
        </w:rPr>
      </w:pPr>
    </w:p>
    <w:p w:rsidR="00642E80" w:rsidRPr="008442DE" w:rsidRDefault="008442DE">
      <w:pPr>
        <w:rPr>
          <w:rFonts w:asciiTheme="minorHAnsi" w:hAnsiTheme="minorHAnsi" w:cs="Arial"/>
        </w:rPr>
      </w:pPr>
      <w:r>
        <w:rPr>
          <w:rFonts w:asciiTheme="minorHAnsi" w:hAnsiTheme="minorHAnsi" w:cs="Arial"/>
          <w:b/>
          <w:bCs/>
        </w:rPr>
        <w:t>Note:</w:t>
      </w:r>
      <w:r>
        <w:rPr>
          <w:rFonts w:asciiTheme="minorHAnsi" w:hAnsiTheme="minorHAnsi" w:cs="Arial"/>
          <w:bCs/>
        </w:rPr>
        <w:t xml:space="preserve"> </w:t>
      </w:r>
      <w:r>
        <w:rPr>
          <w:rFonts w:asciiTheme="minorHAnsi" w:hAnsiTheme="minorHAnsi" w:cs="Arial"/>
          <w:bCs/>
        </w:rPr>
        <w:br/>
        <w:t>The Teaching Tool must be submitted using APA style for the references.</w:t>
      </w:r>
      <w:r>
        <w:rPr>
          <w:rFonts w:asciiTheme="minorHAnsi" w:hAnsiTheme="minorHAnsi" w:cs="Arial"/>
        </w:rPr>
        <w:t xml:space="preserve"> Up to 2 points may be deducted for grammar, spelling, and/or APA errors.</w:t>
      </w:r>
    </w:p>
    <w:sectPr w:rsidR="00642E80" w:rsidRPr="008442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E3119F"/>
    <w:multiLevelType w:val="hybridMultilevel"/>
    <w:tmpl w:val="59AC6E5A"/>
    <w:lvl w:ilvl="0" w:tplc="62860922">
      <w:start w:val="2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856329"/>
    <w:multiLevelType w:val="hybridMultilevel"/>
    <w:tmpl w:val="CD7A6A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2DE"/>
    <w:rsid w:val="00642E80"/>
    <w:rsid w:val="00844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6D592"/>
  <w15:chartTrackingRefBased/>
  <w15:docId w15:val="{AC24228D-466A-4A7A-8709-ED36A6C45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42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8442DE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442D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lockText">
    <w:name w:val="Block Text"/>
    <w:basedOn w:val="Normal"/>
    <w:semiHidden/>
    <w:unhideWhenUsed/>
    <w:rsid w:val="008442DE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18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Tierra McGowan</dc:creator>
  <cp:keywords/>
  <dc:description/>
  <cp:lastModifiedBy>Tierra McGowan</cp:lastModifiedBy>
  <cp:revision>1</cp:revision>
  <dcterms:created xsi:type="dcterms:W3CDTF">2019-01-17T05:43:00Z</dcterms:created>
  <dcterms:modified xsi:type="dcterms:W3CDTF">2019-01-17T05:44:00Z</dcterms:modified>
</cp:coreProperties>
</file>